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41031" w14:textId="58BDB309" w:rsidR="00172D0E" w:rsidRDefault="00FA182A" w:rsidP="003167BB">
      <w:pPr>
        <w:pStyle w:val="Title"/>
        <w:jc w:val="center"/>
        <w:rPr>
          <w:rStyle w:val="Strong"/>
        </w:rPr>
      </w:pPr>
      <w:r>
        <w:rPr>
          <w:rStyle w:val="Strong"/>
        </w:rPr>
        <w:t>Area Lead (</w:t>
      </w:r>
      <w:r w:rsidR="00432BD7">
        <w:rPr>
          <w:rStyle w:val="Strong"/>
        </w:rPr>
        <w:t>Women and Girls</w:t>
      </w:r>
      <w:r>
        <w:rPr>
          <w:rStyle w:val="Strong"/>
        </w:rPr>
        <w:t>) Role Descriptor</w:t>
      </w:r>
    </w:p>
    <w:p w14:paraId="237A937F" w14:textId="77777777" w:rsidR="00432BD7" w:rsidRDefault="00432BD7" w:rsidP="00FA182A">
      <w:r>
        <w:t>As Women &amp; Girls Lead, you will champion gender equity and the full participation of women and girls in all areas of the organisation’s work. You will ensure that their voices, experiences, and needs are represented in decision-making, providing informed advice, constructive challenge, and practical insight to address barriers and promote opportunities. Working alongside Scottish Student Sport, fellow Equality Leads, and sector partners, you will help shape inclusive policies and practices, influence strategic priorities, and act as a visible advocate for women and girls in sport within the organisation and beyond.</w:t>
      </w:r>
    </w:p>
    <w:p w14:paraId="52CCDA74" w14:textId="7D222F39" w:rsidR="00FA182A" w:rsidRPr="00FA182A" w:rsidRDefault="00FA182A" w:rsidP="00FA182A">
      <w:pPr>
        <w:rPr>
          <w:rStyle w:val="Strong"/>
          <w:color w:val="44546A" w:themeColor="text2"/>
        </w:rPr>
      </w:pPr>
      <w:r w:rsidRPr="00FA182A">
        <w:rPr>
          <w:rStyle w:val="Strong"/>
          <w:color w:val="44546A" w:themeColor="text2"/>
        </w:rPr>
        <w:t>Role Purpose</w:t>
      </w:r>
    </w:p>
    <w:p w14:paraId="5C649A2F" w14:textId="764DD977" w:rsidR="00FA182A" w:rsidRDefault="00FA182A" w:rsidP="00FA182A">
      <w:pPr>
        <w:pStyle w:val="ListParagraph"/>
        <w:numPr>
          <w:ilvl w:val="0"/>
          <w:numId w:val="3"/>
        </w:numPr>
        <w:spacing w:line="240" w:lineRule="auto"/>
      </w:pPr>
      <w:r>
        <w:t xml:space="preserve">Champion equality, diversity, and inclusion within </w:t>
      </w:r>
      <w:r w:rsidR="00432BD7">
        <w:t xml:space="preserve">the Equality Action Group, </w:t>
      </w:r>
      <w:r>
        <w:t>ensuring that the voices, needs, and experiences of communities are heard and valued.</w:t>
      </w:r>
    </w:p>
    <w:p w14:paraId="20742CB1" w14:textId="77777777" w:rsidR="00FA182A" w:rsidRDefault="00FA182A" w:rsidP="00FA182A">
      <w:pPr>
        <w:pStyle w:val="ListParagraph"/>
        <w:numPr>
          <w:ilvl w:val="0"/>
          <w:numId w:val="3"/>
        </w:numPr>
        <w:spacing w:line="240" w:lineRule="auto"/>
      </w:pPr>
      <w:r>
        <w:t>Provide insight, advice, and challenge to help embed inclusive practices across all activities, policies, and culture.</w:t>
      </w:r>
    </w:p>
    <w:p w14:paraId="05D77715" w14:textId="1E4E33F2" w:rsidR="00FA182A" w:rsidRDefault="00FA182A" w:rsidP="00FA182A">
      <w:pPr>
        <w:pStyle w:val="ListParagraph"/>
        <w:numPr>
          <w:ilvl w:val="0"/>
          <w:numId w:val="3"/>
        </w:numPr>
        <w:spacing w:line="240" w:lineRule="auto"/>
      </w:pPr>
      <w:r>
        <w:t>Act as a visible advocate for</w:t>
      </w:r>
      <w:r w:rsidR="00432BD7">
        <w:t xml:space="preserve"> Women and Girls </w:t>
      </w:r>
      <w:r>
        <w:t>both within the organisation and in the wider sporting community.</w:t>
      </w:r>
    </w:p>
    <w:p w14:paraId="36001514" w14:textId="5D589C2E" w:rsidR="00FA182A" w:rsidRDefault="00FA182A" w:rsidP="00FA182A">
      <w:pPr>
        <w:pStyle w:val="ListParagraph"/>
        <w:numPr>
          <w:ilvl w:val="0"/>
          <w:numId w:val="3"/>
        </w:numPr>
        <w:spacing w:line="240" w:lineRule="auto"/>
      </w:pPr>
      <w:r>
        <w:t xml:space="preserve">Lead a group of volunteers (Delivery Coordinators) who will provide support and guidance in the delivery of this area. </w:t>
      </w:r>
    </w:p>
    <w:p w14:paraId="3C357FCD" w14:textId="77777777" w:rsidR="00FA182A" w:rsidRPr="00FA182A" w:rsidRDefault="00FA182A" w:rsidP="00FA182A">
      <w:pPr>
        <w:spacing w:line="240" w:lineRule="auto"/>
        <w:rPr>
          <w:rStyle w:val="Strong"/>
          <w:color w:val="44546A" w:themeColor="text2"/>
        </w:rPr>
      </w:pPr>
      <w:r w:rsidRPr="00FA182A">
        <w:rPr>
          <w:rStyle w:val="Strong"/>
          <w:color w:val="44546A" w:themeColor="text2"/>
        </w:rPr>
        <w:t>Key Responsibilities</w:t>
      </w:r>
    </w:p>
    <w:p w14:paraId="2D0F81E0" w14:textId="77777777" w:rsidR="00FA182A" w:rsidRDefault="00FA182A" w:rsidP="00F85F8F">
      <w:pPr>
        <w:pStyle w:val="ListParagraph"/>
        <w:numPr>
          <w:ilvl w:val="0"/>
          <w:numId w:val="2"/>
        </w:numPr>
        <w:spacing w:line="240" w:lineRule="auto"/>
      </w:pPr>
      <w:r>
        <w:t>Represent the interests and perspectives of communities in Equality Action Group discussions and decision-making.</w:t>
      </w:r>
    </w:p>
    <w:p w14:paraId="4135A365" w14:textId="77777777" w:rsidR="00FA182A" w:rsidRDefault="00FA182A" w:rsidP="00CC1DAD">
      <w:pPr>
        <w:pStyle w:val="ListParagraph"/>
        <w:numPr>
          <w:ilvl w:val="0"/>
          <w:numId w:val="2"/>
        </w:numPr>
        <w:spacing w:line="240" w:lineRule="auto"/>
      </w:pPr>
      <w:r>
        <w:t>Offer guidance on removing barriers to participation, progression, and leadership for underrepresented groups.</w:t>
      </w:r>
    </w:p>
    <w:p w14:paraId="0964F105" w14:textId="77777777" w:rsidR="00FA182A" w:rsidRDefault="00FA182A" w:rsidP="00C414EC">
      <w:pPr>
        <w:pStyle w:val="ListParagraph"/>
        <w:numPr>
          <w:ilvl w:val="0"/>
          <w:numId w:val="2"/>
        </w:numPr>
        <w:spacing w:line="240" w:lineRule="auto"/>
      </w:pPr>
      <w:r>
        <w:t>Work collaboratively with other Equality Leads to address intersectional issues and share best practice.</w:t>
      </w:r>
    </w:p>
    <w:p w14:paraId="3174492A" w14:textId="03A3F292" w:rsidR="00FA182A" w:rsidRDefault="00FA182A" w:rsidP="00DF6237">
      <w:pPr>
        <w:pStyle w:val="ListParagraph"/>
        <w:numPr>
          <w:ilvl w:val="0"/>
          <w:numId w:val="1"/>
        </w:numPr>
        <w:spacing w:line="240" w:lineRule="auto"/>
      </w:pPr>
      <w:r>
        <w:t xml:space="preserve">Support the design, delivery, and promotion of initiatives, campaigns, and events that advance inclusion. This will include the delivery of a key campaign focused around a pre-agreed awareness/celebration event. </w:t>
      </w:r>
    </w:p>
    <w:p w14:paraId="6D6D3237" w14:textId="77777777" w:rsidR="00FA182A" w:rsidRDefault="00FA182A" w:rsidP="00FA182A">
      <w:pPr>
        <w:pStyle w:val="ListParagraph"/>
        <w:numPr>
          <w:ilvl w:val="0"/>
          <w:numId w:val="1"/>
        </w:numPr>
        <w:spacing w:line="240" w:lineRule="auto"/>
      </w:pPr>
      <w:r>
        <w:t>Engage with relevant networks and stakeholders to build relationships and gather feedback.</w:t>
      </w:r>
    </w:p>
    <w:p w14:paraId="24246A72" w14:textId="77777777" w:rsidR="00FA182A" w:rsidRDefault="00FA182A" w:rsidP="00FA182A">
      <w:pPr>
        <w:pStyle w:val="ListParagraph"/>
        <w:numPr>
          <w:ilvl w:val="0"/>
          <w:numId w:val="1"/>
        </w:numPr>
        <w:spacing w:line="240" w:lineRule="auto"/>
      </w:pPr>
      <w:r>
        <w:t>Provide constructive challenge to ensure organisational plans and actions are equitable and impactful.</w:t>
      </w:r>
    </w:p>
    <w:p w14:paraId="7E160458" w14:textId="7767EA0B" w:rsidR="00FA182A" w:rsidRDefault="00FA182A" w:rsidP="00FA182A">
      <w:pPr>
        <w:pStyle w:val="ListParagraph"/>
        <w:numPr>
          <w:ilvl w:val="0"/>
          <w:numId w:val="1"/>
        </w:numPr>
        <w:spacing w:line="240" w:lineRule="auto"/>
      </w:pPr>
      <w:r>
        <w:t>Monitor progress and contribute to reporting on equality, diversity, and inclusion outcomes.</w:t>
      </w:r>
    </w:p>
    <w:p w14:paraId="2DB1AA77" w14:textId="65DAAC69" w:rsidR="00FA182A" w:rsidRDefault="00FA182A" w:rsidP="00FA182A">
      <w:pPr>
        <w:pStyle w:val="ListParagraph"/>
        <w:numPr>
          <w:ilvl w:val="0"/>
          <w:numId w:val="1"/>
        </w:numPr>
        <w:spacing w:line="240" w:lineRule="auto"/>
      </w:pPr>
      <w:r>
        <w:t xml:space="preserve">You will be a formal part of the SSS Equality Action Group, our member led diversity, equity and inclusion committee. </w:t>
      </w:r>
    </w:p>
    <w:p w14:paraId="13E572DF" w14:textId="77777777" w:rsidR="00FA182A" w:rsidRPr="00FA182A" w:rsidRDefault="00FA182A" w:rsidP="00FA182A">
      <w:pPr>
        <w:spacing w:line="240" w:lineRule="auto"/>
        <w:rPr>
          <w:rStyle w:val="Strong"/>
          <w:color w:val="44546A" w:themeColor="text2"/>
        </w:rPr>
      </w:pPr>
      <w:r w:rsidRPr="00FA182A">
        <w:rPr>
          <w:rStyle w:val="Strong"/>
          <w:color w:val="44546A" w:themeColor="text2"/>
        </w:rPr>
        <w:t>Core Expectations</w:t>
      </w:r>
    </w:p>
    <w:p w14:paraId="5B631830" w14:textId="77777777" w:rsidR="00FA182A" w:rsidRDefault="00FA182A" w:rsidP="00FA182A">
      <w:pPr>
        <w:pStyle w:val="ListParagraph"/>
        <w:numPr>
          <w:ilvl w:val="0"/>
          <w:numId w:val="4"/>
        </w:numPr>
        <w:spacing w:line="240" w:lineRule="auto"/>
      </w:pPr>
      <w:r>
        <w:t>Foster a respectful, inclusive, and open culture where diverse perspectives are welcomed.</w:t>
      </w:r>
    </w:p>
    <w:p w14:paraId="32083A2E" w14:textId="77777777" w:rsidR="00FA182A" w:rsidRDefault="00FA182A" w:rsidP="00FA182A">
      <w:pPr>
        <w:pStyle w:val="ListParagraph"/>
        <w:numPr>
          <w:ilvl w:val="0"/>
          <w:numId w:val="4"/>
        </w:numPr>
        <w:spacing w:line="240" w:lineRule="auto"/>
      </w:pPr>
      <w:r>
        <w:t>Encourage evidence-based discussion that leads to clear, actionable outcomes.</w:t>
      </w:r>
    </w:p>
    <w:p w14:paraId="36ABC9C2" w14:textId="77777777" w:rsidR="00FA182A" w:rsidRDefault="00FA182A" w:rsidP="00FA182A">
      <w:pPr>
        <w:pStyle w:val="ListParagraph"/>
        <w:numPr>
          <w:ilvl w:val="0"/>
          <w:numId w:val="4"/>
        </w:numPr>
        <w:spacing w:line="240" w:lineRule="auto"/>
      </w:pPr>
      <w:r>
        <w:t>Maintain high standards of integrity, confidentiality, and alignment with organisational values.</w:t>
      </w:r>
    </w:p>
    <w:p w14:paraId="6CECC9E6" w14:textId="58BBC61A" w:rsidR="00FA182A" w:rsidRPr="00FA182A" w:rsidRDefault="00FA182A" w:rsidP="00FA182A">
      <w:pPr>
        <w:pStyle w:val="ListParagraph"/>
        <w:numPr>
          <w:ilvl w:val="0"/>
          <w:numId w:val="4"/>
        </w:numPr>
        <w:spacing w:line="240" w:lineRule="auto"/>
      </w:pPr>
      <w:r>
        <w:t>Stay informed on developments, research, and lived experiences relevant to [specific area] in sport and physical activity.</w:t>
      </w:r>
    </w:p>
    <w:p w14:paraId="2BC92434" w14:textId="77777777" w:rsidR="00F60D1D" w:rsidRPr="00F60D1D" w:rsidRDefault="00F60D1D" w:rsidP="00F60D1D"/>
    <w:sectPr w:rsidR="00F60D1D" w:rsidRPr="00F60D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41122" w14:textId="77777777" w:rsidR="00474D02" w:rsidRDefault="00474D02" w:rsidP="00F21B36">
      <w:pPr>
        <w:spacing w:after="0" w:line="240" w:lineRule="auto"/>
      </w:pPr>
      <w:r>
        <w:separator/>
      </w:r>
    </w:p>
  </w:endnote>
  <w:endnote w:type="continuationSeparator" w:id="0">
    <w:p w14:paraId="47B7960B" w14:textId="77777777" w:rsidR="00474D02" w:rsidRDefault="00474D02" w:rsidP="00F2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B81D" w14:textId="77777777" w:rsidR="003167BB" w:rsidRDefault="00316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FF16" w14:textId="77777777" w:rsidR="00F21B36" w:rsidRDefault="005631E0">
    <w:pPr>
      <w:pStyle w:val="Footer"/>
    </w:pPr>
    <w:r>
      <w:rPr>
        <w:noProof/>
      </w:rPr>
      <w:drawing>
        <wp:anchor distT="0" distB="0" distL="114300" distR="114300" simplePos="0" relativeHeight="251656190" behindDoc="1" locked="0" layoutInCell="1" allowOverlap="1" wp14:anchorId="102B9759" wp14:editId="0B11D1E7">
          <wp:simplePos x="0" y="0"/>
          <wp:positionH relativeFrom="page">
            <wp:align>left</wp:align>
          </wp:positionH>
          <wp:positionV relativeFrom="paragraph">
            <wp:posOffset>-466725</wp:posOffset>
          </wp:positionV>
          <wp:extent cx="7573010" cy="1082040"/>
          <wp:effectExtent l="0" t="0" r="0" b="3810"/>
          <wp:wrapTight wrapText="bothSides">
            <wp:wrapPolygon edited="0">
              <wp:start x="0" y="0"/>
              <wp:lineTo x="0" y="21296"/>
              <wp:lineTo x="18854" y="21296"/>
              <wp:lineTo x="18909" y="20915"/>
              <wp:lineTo x="16953" y="19014"/>
              <wp:lineTo x="16246" y="17873"/>
              <wp:lineTo x="11736" y="12930"/>
              <wp:lineTo x="11030" y="11789"/>
              <wp:lineTo x="6466" y="6845"/>
              <wp:lineTo x="5760" y="5704"/>
              <wp:lineTo x="1250" y="761"/>
              <wp:lineTo x="54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73010" cy="108204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785E" w14:textId="77777777" w:rsidR="003167BB" w:rsidRDefault="00316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29AD" w14:textId="77777777" w:rsidR="00474D02" w:rsidRDefault="00474D02" w:rsidP="00F21B36">
      <w:pPr>
        <w:spacing w:after="0" w:line="240" w:lineRule="auto"/>
      </w:pPr>
      <w:r>
        <w:separator/>
      </w:r>
    </w:p>
  </w:footnote>
  <w:footnote w:type="continuationSeparator" w:id="0">
    <w:p w14:paraId="63872825" w14:textId="77777777" w:rsidR="00474D02" w:rsidRDefault="00474D02" w:rsidP="00F21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97FC" w14:textId="77777777" w:rsidR="003167BB" w:rsidRDefault="00316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E47A" w14:textId="77777777" w:rsidR="00F21B36" w:rsidRDefault="00F21B36">
    <w:pPr>
      <w:pStyle w:val="Header"/>
    </w:pPr>
    <w:r>
      <w:rPr>
        <w:noProof/>
      </w:rPr>
      <w:drawing>
        <wp:anchor distT="0" distB="0" distL="114300" distR="114300" simplePos="0" relativeHeight="251657215" behindDoc="1" locked="0" layoutInCell="1" allowOverlap="1" wp14:anchorId="66AE2976" wp14:editId="3ABF11DF">
          <wp:simplePos x="0" y="0"/>
          <wp:positionH relativeFrom="column">
            <wp:posOffset>-936625</wp:posOffset>
          </wp:positionH>
          <wp:positionV relativeFrom="paragraph">
            <wp:posOffset>-452120</wp:posOffset>
          </wp:positionV>
          <wp:extent cx="7590790" cy="1082040"/>
          <wp:effectExtent l="0" t="0" r="0" b="3810"/>
          <wp:wrapTight wrapText="bothSides">
            <wp:wrapPolygon edited="0">
              <wp:start x="2656" y="0"/>
              <wp:lineTo x="2656" y="380"/>
              <wp:lineTo x="7698" y="6085"/>
              <wp:lineTo x="7914" y="6085"/>
              <wp:lineTo x="3415" y="9507"/>
              <wp:lineTo x="1680" y="11028"/>
              <wp:lineTo x="1680" y="19014"/>
              <wp:lineTo x="17346" y="21296"/>
              <wp:lineTo x="20978" y="21296"/>
              <wp:lineTo x="21520" y="21296"/>
              <wp:lineTo x="21520" y="0"/>
              <wp:lineTo x="265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90790" cy="10820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DE44" w14:textId="77777777" w:rsidR="003167BB" w:rsidRDefault="0031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A128C"/>
    <w:multiLevelType w:val="hybridMultilevel"/>
    <w:tmpl w:val="7FD46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712055"/>
    <w:multiLevelType w:val="hybridMultilevel"/>
    <w:tmpl w:val="24B0E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846B1C"/>
    <w:multiLevelType w:val="hybridMultilevel"/>
    <w:tmpl w:val="E236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797828"/>
    <w:multiLevelType w:val="hybridMultilevel"/>
    <w:tmpl w:val="B08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D02"/>
    <w:rsid w:val="00172D0E"/>
    <w:rsid w:val="002E0536"/>
    <w:rsid w:val="003167BB"/>
    <w:rsid w:val="00432BD7"/>
    <w:rsid w:val="00474D02"/>
    <w:rsid w:val="005631E0"/>
    <w:rsid w:val="00E4323E"/>
    <w:rsid w:val="00F21B36"/>
    <w:rsid w:val="00F60D1D"/>
    <w:rsid w:val="00FA1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06C67E"/>
  <w15:chartTrackingRefBased/>
  <w15:docId w15:val="{1A1E0BC9-F5AB-4907-8D03-EACEB71F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7BB"/>
    <w:pPr>
      <w:keepNext/>
      <w:keepLines/>
      <w:spacing w:before="240" w:after="0"/>
      <w:outlineLvl w:val="0"/>
    </w:pPr>
    <w:rPr>
      <w:rFonts w:eastAsiaTheme="majorEastAsia" w:cstheme="majorBidi"/>
      <w:b/>
      <w:color w:val="0D204A"/>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B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1B36"/>
  </w:style>
  <w:style w:type="paragraph" w:styleId="Footer">
    <w:name w:val="footer"/>
    <w:basedOn w:val="Normal"/>
    <w:link w:val="FooterChar"/>
    <w:uiPriority w:val="99"/>
    <w:unhideWhenUsed/>
    <w:rsid w:val="00F21B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B36"/>
  </w:style>
  <w:style w:type="character" w:customStyle="1" w:styleId="Heading1Char">
    <w:name w:val="Heading 1 Char"/>
    <w:basedOn w:val="DefaultParagraphFont"/>
    <w:link w:val="Heading1"/>
    <w:uiPriority w:val="9"/>
    <w:rsid w:val="003167BB"/>
    <w:rPr>
      <w:rFonts w:eastAsiaTheme="majorEastAsia" w:cstheme="majorBidi"/>
      <w:b/>
      <w:color w:val="0D204A"/>
      <w:sz w:val="28"/>
      <w:szCs w:val="32"/>
    </w:rPr>
  </w:style>
  <w:style w:type="paragraph" w:styleId="Title">
    <w:name w:val="Title"/>
    <w:basedOn w:val="Normal"/>
    <w:next w:val="Normal"/>
    <w:link w:val="TitleChar"/>
    <w:uiPriority w:val="10"/>
    <w:qFormat/>
    <w:rsid w:val="003167BB"/>
    <w:pPr>
      <w:spacing w:after="0" w:line="360" w:lineRule="auto"/>
      <w:contextualSpacing/>
    </w:pPr>
    <w:rPr>
      <w:rFonts w:eastAsiaTheme="majorEastAsia" w:cstheme="majorBidi"/>
      <w:b/>
      <w:color w:val="0D204A"/>
      <w:spacing w:val="-10"/>
      <w:kern w:val="28"/>
      <w:sz w:val="32"/>
      <w:szCs w:val="56"/>
    </w:rPr>
  </w:style>
  <w:style w:type="character" w:customStyle="1" w:styleId="TitleChar">
    <w:name w:val="Title Char"/>
    <w:basedOn w:val="DefaultParagraphFont"/>
    <w:link w:val="Title"/>
    <w:uiPriority w:val="10"/>
    <w:rsid w:val="003167BB"/>
    <w:rPr>
      <w:rFonts w:eastAsiaTheme="majorEastAsia" w:cstheme="majorBidi"/>
      <w:b/>
      <w:color w:val="0D204A"/>
      <w:spacing w:val="-10"/>
      <w:kern w:val="28"/>
      <w:sz w:val="32"/>
      <w:szCs w:val="56"/>
    </w:rPr>
  </w:style>
  <w:style w:type="character" w:styleId="Strong">
    <w:name w:val="Strong"/>
    <w:basedOn w:val="DefaultParagraphFont"/>
    <w:uiPriority w:val="22"/>
    <w:qFormat/>
    <w:rsid w:val="003167BB"/>
    <w:rPr>
      <w:b/>
      <w:bCs/>
    </w:rPr>
  </w:style>
  <w:style w:type="paragraph" w:styleId="Quote">
    <w:name w:val="Quote"/>
    <w:basedOn w:val="Normal"/>
    <w:next w:val="Normal"/>
    <w:link w:val="QuoteChar"/>
    <w:uiPriority w:val="29"/>
    <w:rsid w:val="003167B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167BB"/>
    <w:rPr>
      <w:i/>
      <w:iCs/>
      <w:color w:val="404040" w:themeColor="text1" w:themeTint="BF"/>
    </w:rPr>
  </w:style>
  <w:style w:type="paragraph" w:styleId="NormalWeb">
    <w:name w:val="Normal (Web)"/>
    <w:basedOn w:val="Normal"/>
    <w:uiPriority w:val="99"/>
    <w:semiHidden/>
    <w:unhideWhenUsed/>
    <w:rsid w:val="00FA18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wrap">
    <w:name w:val="whitespace-nowrap!"/>
    <w:basedOn w:val="DefaultParagraphFont"/>
    <w:rsid w:val="00FA182A"/>
  </w:style>
  <w:style w:type="paragraph" w:styleId="ListParagraph">
    <w:name w:val="List Paragraph"/>
    <w:basedOn w:val="Normal"/>
    <w:uiPriority w:val="34"/>
    <w:rsid w:val="00FA1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355069">
      <w:bodyDiv w:val="1"/>
      <w:marLeft w:val="0"/>
      <w:marRight w:val="0"/>
      <w:marTop w:val="0"/>
      <w:marBottom w:val="0"/>
      <w:divBdr>
        <w:top w:val="none" w:sz="0" w:space="0" w:color="auto"/>
        <w:left w:val="none" w:sz="0" w:space="0" w:color="auto"/>
        <w:bottom w:val="none" w:sz="0" w:space="0" w:color="auto"/>
        <w:right w:val="none" w:sz="0" w:space="0" w:color="auto"/>
      </w:divBdr>
      <w:divsChild>
        <w:div w:id="603147637">
          <w:marLeft w:val="0"/>
          <w:marRight w:val="0"/>
          <w:marTop w:val="0"/>
          <w:marBottom w:val="0"/>
          <w:divBdr>
            <w:top w:val="none" w:sz="0" w:space="0" w:color="auto"/>
            <w:left w:val="none" w:sz="0" w:space="0" w:color="auto"/>
            <w:bottom w:val="none" w:sz="0" w:space="0" w:color="auto"/>
            <w:right w:val="none" w:sz="0" w:space="0" w:color="auto"/>
          </w:divBdr>
          <w:divsChild>
            <w:div w:id="931931883">
              <w:marLeft w:val="0"/>
              <w:marRight w:val="0"/>
              <w:marTop w:val="0"/>
              <w:marBottom w:val="0"/>
              <w:divBdr>
                <w:top w:val="none" w:sz="0" w:space="0" w:color="auto"/>
                <w:left w:val="none" w:sz="0" w:space="0" w:color="auto"/>
                <w:bottom w:val="none" w:sz="0" w:space="0" w:color="auto"/>
                <w:right w:val="none" w:sz="0" w:space="0" w:color="auto"/>
              </w:divBdr>
              <w:divsChild>
                <w:div w:id="595603241">
                  <w:marLeft w:val="0"/>
                  <w:marRight w:val="0"/>
                  <w:marTop w:val="0"/>
                  <w:marBottom w:val="0"/>
                  <w:divBdr>
                    <w:top w:val="none" w:sz="0" w:space="0" w:color="auto"/>
                    <w:left w:val="none" w:sz="0" w:space="0" w:color="auto"/>
                    <w:bottom w:val="none" w:sz="0" w:space="0" w:color="auto"/>
                    <w:right w:val="none" w:sz="0" w:space="0" w:color="auto"/>
                  </w:divBdr>
                  <w:divsChild>
                    <w:div w:id="1383673650">
                      <w:marLeft w:val="0"/>
                      <w:marRight w:val="0"/>
                      <w:marTop w:val="0"/>
                      <w:marBottom w:val="0"/>
                      <w:divBdr>
                        <w:top w:val="none" w:sz="0" w:space="0" w:color="auto"/>
                        <w:left w:val="none" w:sz="0" w:space="0" w:color="auto"/>
                        <w:bottom w:val="none" w:sz="0" w:space="0" w:color="auto"/>
                        <w:right w:val="none" w:sz="0" w:space="0" w:color="auto"/>
                      </w:divBdr>
                      <w:divsChild>
                        <w:div w:id="676857128">
                          <w:marLeft w:val="0"/>
                          <w:marRight w:val="0"/>
                          <w:marTop w:val="0"/>
                          <w:marBottom w:val="0"/>
                          <w:divBdr>
                            <w:top w:val="none" w:sz="0" w:space="0" w:color="auto"/>
                            <w:left w:val="none" w:sz="0" w:space="0" w:color="auto"/>
                            <w:bottom w:val="none" w:sz="0" w:space="0" w:color="auto"/>
                            <w:right w:val="none" w:sz="0" w:space="0" w:color="auto"/>
                          </w:divBdr>
                          <w:divsChild>
                            <w:div w:id="5176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51315">
                  <w:marLeft w:val="0"/>
                  <w:marRight w:val="0"/>
                  <w:marTop w:val="0"/>
                  <w:marBottom w:val="0"/>
                  <w:divBdr>
                    <w:top w:val="none" w:sz="0" w:space="0" w:color="auto"/>
                    <w:left w:val="none" w:sz="0" w:space="0" w:color="auto"/>
                    <w:bottom w:val="none" w:sz="0" w:space="0" w:color="auto"/>
                    <w:right w:val="none" w:sz="0" w:space="0" w:color="auto"/>
                  </w:divBdr>
                  <w:divsChild>
                    <w:div w:id="14471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6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Dawson</dc:creator>
  <cp:keywords/>
  <dc:description/>
  <cp:lastModifiedBy>Jordan Dawson</cp:lastModifiedBy>
  <cp:revision>3</cp:revision>
  <dcterms:created xsi:type="dcterms:W3CDTF">2025-08-08T10:24:00Z</dcterms:created>
  <dcterms:modified xsi:type="dcterms:W3CDTF">2025-08-08T10:38:00Z</dcterms:modified>
</cp:coreProperties>
</file>